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46" w:rsidRDefault="00692A46" w:rsidP="00692A4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692A46" w:rsidRDefault="00692A46" w:rsidP="00692A4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692A46" w:rsidRDefault="00692A46" w:rsidP="00692A4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692A46" w:rsidRDefault="00692A46" w:rsidP="00692A4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преподавателя хореографии </w:t>
      </w:r>
    </w:p>
    <w:p w:rsidR="00692A46" w:rsidRDefault="00692A46" w:rsidP="00692A4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Вахитовой</w:t>
      </w:r>
      <w:proofErr w:type="spellEnd"/>
      <w:r>
        <w:rPr>
          <w:rFonts w:ascii="Times New Roman" w:hAnsi="Times New Roman"/>
        </w:rPr>
        <w:t xml:space="preserve"> Р.А.</w:t>
      </w:r>
    </w:p>
    <w:p w:rsidR="00692A46" w:rsidRPr="00692A46" w:rsidRDefault="00692A46" w:rsidP="00692A46">
      <w:pPr>
        <w:pStyle w:val="1"/>
        <w:shd w:val="clear" w:color="auto" w:fill="auto"/>
        <w:ind w:right="760"/>
        <w:jc w:val="center"/>
        <w:rPr>
          <w:sz w:val="28"/>
          <w:szCs w:val="28"/>
        </w:rPr>
      </w:pPr>
    </w:p>
    <w:p w:rsidR="00692A46" w:rsidRDefault="00692A46" w:rsidP="00692A4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716EF0" w:rsidRDefault="00716EF0" w:rsidP="00835C58">
      <w:pPr>
        <w:pStyle w:val="a5"/>
        <w:shd w:val="clear" w:color="auto" w:fill="auto"/>
        <w:ind w:left="3521"/>
        <w:rPr>
          <w:color w:val="FF0000"/>
          <w:sz w:val="24"/>
          <w:szCs w:val="24"/>
        </w:rPr>
      </w:pPr>
    </w:p>
    <w:p w:rsidR="003D777F" w:rsidRPr="00835C58" w:rsidRDefault="003D777F" w:rsidP="00835C58">
      <w:pPr>
        <w:pStyle w:val="a5"/>
        <w:shd w:val="clear" w:color="auto" w:fill="auto"/>
        <w:ind w:left="3521"/>
        <w:rPr>
          <w:b w:val="0"/>
          <w:sz w:val="24"/>
          <w:szCs w:val="24"/>
        </w:rPr>
      </w:pPr>
    </w:p>
    <w:tbl>
      <w:tblPr>
        <w:tblOverlap w:val="never"/>
        <w:tblW w:w="15186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2"/>
        <w:gridCol w:w="1312"/>
        <w:gridCol w:w="720"/>
        <w:gridCol w:w="675"/>
        <w:gridCol w:w="1134"/>
        <w:gridCol w:w="1418"/>
        <w:gridCol w:w="1701"/>
        <w:gridCol w:w="1701"/>
        <w:gridCol w:w="2126"/>
        <w:gridCol w:w="1276"/>
        <w:gridCol w:w="1417"/>
        <w:gridCol w:w="1134"/>
      </w:tblGrid>
      <w:tr w:rsidR="00A93380" w:rsidRPr="00716EF0" w:rsidTr="00716EF0">
        <w:trPr>
          <w:cantSplit/>
          <w:trHeight w:val="1596"/>
        </w:trPr>
        <w:tc>
          <w:tcPr>
            <w:tcW w:w="572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№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Ф.И.О.</w:t>
            </w:r>
          </w:p>
          <w:p w:rsidR="00A93380" w:rsidRPr="00716EF0" w:rsidRDefault="00A93380" w:rsidP="00835C58">
            <w:pPr>
              <w:pStyle w:val="a7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педагога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отделение</w:t>
            </w:r>
          </w:p>
        </w:tc>
        <w:tc>
          <w:tcPr>
            <w:tcW w:w="675" w:type="dxa"/>
            <w:shd w:val="clear" w:color="auto" w:fill="FFFFFF"/>
            <w:textDirection w:val="btLr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Группа / класс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Дата</w:t>
            </w:r>
          </w:p>
        </w:tc>
        <w:tc>
          <w:tcPr>
            <w:tcW w:w="1418" w:type="dxa"/>
            <w:shd w:val="clear" w:color="auto" w:fill="FFFFFF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Время по расписанию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 xml:space="preserve">Тема </w:t>
            </w:r>
            <w:proofErr w:type="gramStart"/>
            <w:r w:rsidRPr="00716EF0">
              <w:rPr>
                <w:sz w:val="22"/>
                <w:szCs w:val="22"/>
              </w:rPr>
              <w:t>по</w:t>
            </w:r>
            <w:proofErr w:type="gramEnd"/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программе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93380" w:rsidRPr="00716EF0" w:rsidRDefault="00A93380" w:rsidP="00A9338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Тема с учетом корректировки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Что надо сделать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716EF0">
              <w:rPr>
                <w:sz w:val="22"/>
                <w:szCs w:val="22"/>
              </w:rPr>
              <w:t>учащемуся (изучить, составить, изготовить,</w:t>
            </w:r>
            <w:proofErr w:type="gramEnd"/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упражняться, сделать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видеозапись и др.)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Сроки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выполнения работы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учащимися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Использованные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716EF0">
              <w:rPr>
                <w:sz w:val="22"/>
                <w:szCs w:val="22"/>
              </w:rPr>
              <w:t>ресурсы (активная ссылка на обучающий</w:t>
            </w:r>
            <w:proofErr w:type="gramEnd"/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электронный</w:t>
            </w:r>
          </w:p>
          <w:p w:rsidR="00A93380" w:rsidRPr="00716EF0" w:rsidRDefault="00A93380" w:rsidP="00835C58">
            <w:pPr>
              <w:pStyle w:val="a7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ресурс)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Способы</w:t>
            </w:r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716EF0">
              <w:rPr>
                <w:sz w:val="22"/>
                <w:szCs w:val="22"/>
              </w:rPr>
              <w:t xml:space="preserve">обратной связи с учащимися (почта, </w:t>
            </w:r>
            <w:proofErr w:type="spellStart"/>
            <w:r w:rsidRPr="00716EF0">
              <w:rPr>
                <w:sz w:val="22"/>
                <w:szCs w:val="22"/>
              </w:rPr>
              <w:t>ватсап</w:t>
            </w:r>
            <w:proofErr w:type="spellEnd"/>
            <w:r w:rsidRPr="00716EF0">
              <w:rPr>
                <w:sz w:val="22"/>
                <w:szCs w:val="22"/>
              </w:rPr>
              <w:t>,</w:t>
            </w:r>
            <w:proofErr w:type="gramEnd"/>
          </w:p>
          <w:p w:rsidR="00A93380" w:rsidRPr="00716EF0" w:rsidRDefault="00A9338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6EF0">
              <w:rPr>
                <w:sz w:val="22"/>
                <w:szCs w:val="22"/>
              </w:rPr>
              <w:t>телефон и др.)</w:t>
            </w:r>
          </w:p>
        </w:tc>
      </w:tr>
      <w:tr w:rsidR="00F806DA" w:rsidRPr="00716EF0" w:rsidTr="004B01D1">
        <w:trPr>
          <w:cantSplit/>
          <w:trHeight w:val="2152"/>
        </w:trPr>
        <w:tc>
          <w:tcPr>
            <w:tcW w:w="572" w:type="dxa"/>
            <w:shd w:val="clear" w:color="auto" w:fill="FFFFFF"/>
            <w:vAlign w:val="center"/>
          </w:tcPr>
          <w:p w:rsidR="00F806DA" w:rsidRPr="004D05CA" w:rsidRDefault="00F806D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>1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F806DA" w:rsidRPr="004D05CA" w:rsidRDefault="00F806D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4D05CA">
              <w:rPr>
                <w:sz w:val="22"/>
                <w:szCs w:val="22"/>
              </w:rPr>
              <w:t>Вахитова</w:t>
            </w:r>
            <w:proofErr w:type="spellEnd"/>
            <w:r w:rsidRPr="004D05CA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F806DA" w:rsidRPr="004D05CA" w:rsidRDefault="00F806DA" w:rsidP="00716EF0">
            <w:pPr>
              <w:pStyle w:val="a7"/>
              <w:shd w:val="clear" w:color="auto" w:fill="auto"/>
              <w:ind w:left="113" w:right="113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>Искусство театра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F806DA" w:rsidRPr="004D05CA" w:rsidRDefault="00F806DA" w:rsidP="00716EF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>1 класс</w:t>
            </w:r>
          </w:p>
          <w:p w:rsidR="00F806DA" w:rsidRPr="004D05CA" w:rsidRDefault="00F806DA" w:rsidP="007700E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 xml:space="preserve">ритмика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06DA" w:rsidRPr="004D05C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4D05C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4D05CA">
              <w:rPr>
                <w:sz w:val="22"/>
                <w:szCs w:val="22"/>
              </w:rPr>
              <w:t>.2020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806DA" w:rsidRPr="004D05CA" w:rsidRDefault="00F806DA" w:rsidP="004D05C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>14.30-15.00</w:t>
            </w:r>
          </w:p>
        </w:tc>
        <w:tc>
          <w:tcPr>
            <w:tcW w:w="1701" w:type="dxa"/>
            <w:shd w:val="clear" w:color="auto" w:fill="FFFFFF"/>
          </w:tcPr>
          <w:p w:rsidR="00F806DA" w:rsidRPr="00432AEA" w:rsidRDefault="00F806DA" w:rsidP="00570D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806DA" w:rsidRPr="00432AEA" w:rsidRDefault="00F806DA" w:rsidP="00570D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806DA" w:rsidRPr="00432AEA" w:rsidRDefault="00F806DA" w:rsidP="00570D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2AEA">
              <w:rPr>
                <w:rFonts w:ascii="Times New Roman" w:hAnsi="Times New Roman" w:cs="Times New Roman"/>
                <w:sz w:val="22"/>
                <w:szCs w:val="22"/>
              </w:rPr>
              <w:t>Военный танец «Смуглянка» с элементами народного танца.</w:t>
            </w:r>
          </w:p>
        </w:tc>
        <w:tc>
          <w:tcPr>
            <w:tcW w:w="1701" w:type="dxa"/>
            <w:shd w:val="clear" w:color="auto" w:fill="FFFFFF"/>
          </w:tcPr>
          <w:p w:rsidR="00F806D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F806D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806DA" w:rsidRPr="004D05C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432AEA">
              <w:rPr>
                <w:sz w:val="22"/>
                <w:szCs w:val="22"/>
              </w:rPr>
              <w:t>Разучивание новой связ</w:t>
            </w:r>
            <w:r>
              <w:rPr>
                <w:sz w:val="22"/>
                <w:szCs w:val="22"/>
              </w:rPr>
              <w:t>ки</w:t>
            </w:r>
            <w:r w:rsidRPr="00432AEA">
              <w:rPr>
                <w:sz w:val="22"/>
                <w:szCs w:val="22"/>
              </w:rPr>
              <w:t xml:space="preserve"> военного танца «Смуглянка»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F806DA" w:rsidRPr="004D05C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32AEA">
              <w:rPr>
                <w:sz w:val="22"/>
                <w:szCs w:val="22"/>
              </w:rPr>
              <w:t>овторение</w:t>
            </w:r>
            <w:r>
              <w:rPr>
                <w:sz w:val="22"/>
                <w:szCs w:val="22"/>
              </w:rPr>
              <w:t xml:space="preserve"> упражнений </w:t>
            </w:r>
            <w:r w:rsidRPr="00432AEA">
              <w:rPr>
                <w:sz w:val="22"/>
                <w:szCs w:val="22"/>
              </w:rPr>
              <w:t xml:space="preserve"> за преподавателем. Разучивание новых элементов и </w:t>
            </w:r>
            <w:r>
              <w:rPr>
                <w:sz w:val="22"/>
                <w:szCs w:val="22"/>
              </w:rPr>
              <w:t>связок.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806DA" w:rsidRPr="004D05C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4D05C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4D05CA">
              <w:rPr>
                <w:sz w:val="22"/>
                <w:szCs w:val="22"/>
              </w:rPr>
              <w:t>.2020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806DA" w:rsidRPr="004D05CA" w:rsidRDefault="00F806D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06DA" w:rsidRPr="004D05CA" w:rsidRDefault="00F806D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4D05CA">
              <w:rPr>
                <w:sz w:val="22"/>
                <w:szCs w:val="22"/>
              </w:rPr>
              <w:t>Ватсап</w:t>
            </w:r>
            <w:proofErr w:type="spellEnd"/>
            <w:r w:rsidRPr="004D05CA">
              <w:rPr>
                <w:sz w:val="22"/>
                <w:szCs w:val="22"/>
              </w:rPr>
              <w:t xml:space="preserve"> и </w:t>
            </w:r>
            <w:proofErr w:type="spellStart"/>
            <w:r w:rsidRPr="004D05CA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9D71AF" w:rsidRPr="00716EF0" w:rsidTr="00716EF0">
        <w:trPr>
          <w:cantSplit/>
          <w:trHeight w:val="2320"/>
        </w:trPr>
        <w:tc>
          <w:tcPr>
            <w:tcW w:w="572" w:type="dxa"/>
            <w:shd w:val="clear" w:color="auto" w:fill="FFFFFF"/>
            <w:vAlign w:val="center"/>
          </w:tcPr>
          <w:p w:rsidR="009D71AF" w:rsidRPr="004D05CA" w:rsidRDefault="00716EF0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>2</w:t>
            </w:r>
          </w:p>
        </w:tc>
        <w:tc>
          <w:tcPr>
            <w:tcW w:w="1312" w:type="dxa"/>
            <w:shd w:val="clear" w:color="auto" w:fill="FFFFFF"/>
            <w:vAlign w:val="center"/>
          </w:tcPr>
          <w:p w:rsidR="009D71AF" w:rsidRPr="004D05CA" w:rsidRDefault="009D71AF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4D05CA">
              <w:rPr>
                <w:sz w:val="22"/>
                <w:szCs w:val="22"/>
              </w:rPr>
              <w:t>Вахитова</w:t>
            </w:r>
            <w:proofErr w:type="spellEnd"/>
            <w:r w:rsidRPr="004D05CA">
              <w:rPr>
                <w:sz w:val="22"/>
                <w:szCs w:val="22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9D71AF" w:rsidRPr="004D05CA" w:rsidRDefault="007700E5" w:rsidP="00716EF0">
            <w:pPr>
              <w:pStyle w:val="a7"/>
              <w:shd w:val="clear" w:color="auto" w:fill="auto"/>
              <w:ind w:left="113" w:right="113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>Искусство театра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9D71AF" w:rsidRPr="004D05CA" w:rsidRDefault="009D71AF" w:rsidP="00716EF0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05CA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9D71AF" w:rsidRPr="004D05CA" w:rsidRDefault="009D71AF" w:rsidP="007700E5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05CA">
              <w:rPr>
                <w:rFonts w:ascii="Times New Roman" w:hAnsi="Times New Roman" w:cs="Times New Roman"/>
                <w:sz w:val="22"/>
                <w:szCs w:val="22"/>
              </w:rPr>
              <w:t>танец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D71AF" w:rsidRPr="004D05C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7700E5" w:rsidRPr="004D05C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7700E5" w:rsidRPr="004D05CA">
              <w:rPr>
                <w:sz w:val="22"/>
                <w:szCs w:val="22"/>
              </w:rPr>
              <w:t>.2020</w:t>
            </w:r>
          </w:p>
        </w:tc>
        <w:tc>
          <w:tcPr>
            <w:tcW w:w="1418" w:type="dxa"/>
            <w:shd w:val="clear" w:color="auto" w:fill="FFFFFF"/>
          </w:tcPr>
          <w:p w:rsidR="004D05CA" w:rsidRP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D05CA" w:rsidRP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D05CA" w:rsidRP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D05CA" w:rsidRP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716EF0" w:rsidRP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D05C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15.10-15.40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D71AF" w:rsidRPr="004D05CA" w:rsidRDefault="00570DAA" w:rsidP="00A9338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70DAA">
              <w:rPr>
                <w:sz w:val="22"/>
                <w:szCs w:val="22"/>
              </w:rPr>
              <w:t>Военный танец «Смуглянка» с элементами народного танца.</w:t>
            </w:r>
          </w:p>
        </w:tc>
        <w:tc>
          <w:tcPr>
            <w:tcW w:w="1701" w:type="dxa"/>
            <w:shd w:val="clear" w:color="auto" w:fill="FFFFFF"/>
          </w:tcPr>
          <w:p w:rsidR="009D71AF" w:rsidRDefault="009D71AF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432AEA" w:rsidRDefault="00432AE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432AEA" w:rsidRDefault="00432AE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806DA" w:rsidRPr="004D05CA" w:rsidRDefault="00432AEA" w:rsidP="00F806DA">
            <w:pPr>
              <w:pStyle w:val="a7"/>
              <w:jc w:val="center"/>
              <w:rPr>
                <w:sz w:val="22"/>
                <w:szCs w:val="22"/>
              </w:rPr>
            </w:pPr>
            <w:r w:rsidRPr="00432AEA">
              <w:rPr>
                <w:sz w:val="22"/>
                <w:szCs w:val="22"/>
              </w:rPr>
              <w:t xml:space="preserve">Повторение </w:t>
            </w:r>
            <w:r w:rsidR="00F806DA">
              <w:rPr>
                <w:sz w:val="22"/>
                <w:szCs w:val="22"/>
              </w:rPr>
              <w:t xml:space="preserve">ранее разученных </w:t>
            </w:r>
            <w:r w:rsidRPr="00432AEA">
              <w:rPr>
                <w:sz w:val="22"/>
                <w:szCs w:val="22"/>
              </w:rPr>
              <w:t xml:space="preserve">элементов танца. </w:t>
            </w:r>
          </w:p>
          <w:p w:rsidR="00432AEA" w:rsidRPr="004D05CA" w:rsidRDefault="00432AEA" w:rsidP="00432AE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D71AF" w:rsidRPr="004D05CA" w:rsidRDefault="00F806D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ранее изученных элементов.</w:t>
            </w:r>
            <w:r w:rsidR="00432AEA" w:rsidRPr="00432AEA">
              <w:rPr>
                <w:sz w:val="22"/>
                <w:szCs w:val="22"/>
              </w:rPr>
              <w:t xml:space="preserve"> Демонстрация по одному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D71AF" w:rsidRPr="004D05C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="007700E5" w:rsidRPr="004D05C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7700E5" w:rsidRPr="004D05CA">
              <w:rPr>
                <w:sz w:val="22"/>
                <w:szCs w:val="22"/>
              </w:rPr>
              <w:t>.2020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D71AF" w:rsidRPr="004D05CA" w:rsidRDefault="009D71AF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D71AF" w:rsidRPr="004D05CA" w:rsidRDefault="009D71AF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4D05CA">
              <w:rPr>
                <w:sz w:val="22"/>
                <w:szCs w:val="22"/>
              </w:rPr>
              <w:t>Ватсап</w:t>
            </w:r>
            <w:proofErr w:type="spellEnd"/>
            <w:r w:rsidRPr="004D05CA">
              <w:rPr>
                <w:sz w:val="22"/>
                <w:szCs w:val="22"/>
              </w:rPr>
              <w:t xml:space="preserve"> и </w:t>
            </w:r>
            <w:proofErr w:type="spellStart"/>
            <w:r w:rsidRPr="004D05CA">
              <w:rPr>
                <w:sz w:val="22"/>
                <w:szCs w:val="22"/>
              </w:rPr>
              <w:t>ВКонтакте</w:t>
            </w:r>
            <w:proofErr w:type="spellEnd"/>
          </w:p>
        </w:tc>
      </w:tr>
      <w:tr w:rsidR="00DE2E2F" w:rsidRPr="00716EF0" w:rsidTr="00555BC2">
        <w:trPr>
          <w:cantSplit/>
          <w:trHeight w:val="2320"/>
        </w:trPr>
        <w:tc>
          <w:tcPr>
            <w:tcW w:w="572" w:type="dxa"/>
            <w:shd w:val="clear" w:color="auto" w:fill="FFFFFF"/>
          </w:tcPr>
          <w:p w:rsidR="00DE2E2F" w:rsidRDefault="00DE2E2F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DE2E2F" w:rsidRDefault="00DE2E2F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DE2E2F" w:rsidRDefault="00DE2E2F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DE2E2F" w:rsidRDefault="00DE2E2F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DE2E2F" w:rsidRPr="004D05CA" w:rsidRDefault="00DE2E2F" w:rsidP="004D05CA">
            <w:pPr>
              <w:jc w:val="center"/>
              <w:rPr>
                <w:rFonts w:ascii="Times New Roman" w:hAnsi="Times New Roman" w:cs="Times New Roman"/>
              </w:rPr>
            </w:pPr>
            <w:r w:rsidRPr="004D0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  <w:shd w:val="clear" w:color="auto" w:fill="FFFFFF"/>
          </w:tcPr>
          <w:p w:rsidR="00DE2E2F" w:rsidRDefault="00DE2E2F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DE2E2F" w:rsidRDefault="00DE2E2F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DE2E2F" w:rsidRDefault="00DE2E2F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DE2E2F" w:rsidRPr="004D05CA" w:rsidRDefault="00DE2E2F" w:rsidP="004D05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5CA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4D05CA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DE2E2F" w:rsidRPr="004D05CA" w:rsidRDefault="00DE2E2F" w:rsidP="00716EF0">
            <w:pPr>
              <w:pStyle w:val="a7"/>
              <w:shd w:val="clear" w:color="auto" w:fill="auto"/>
              <w:ind w:left="113" w:right="113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>Искусство театра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DE2E2F" w:rsidRDefault="00DE2E2F" w:rsidP="00716EF0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05CA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DE2E2F" w:rsidRPr="004D05CA" w:rsidRDefault="00DE2E2F" w:rsidP="00716EF0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05CA">
              <w:rPr>
                <w:rFonts w:ascii="Times New Roman" w:hAnsi="Times New Roman" w:cs="Times New Roman"/>
                <w:sz w:val="22"/>
                <w:szCs w:val="22"/>
              </w:rPr>
              <w:t>ритмика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2E2F" w:rsidRPr="004D05C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DE2E2F" w:rsidRPr="004D05C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DE2E2F" w:rsidRPr="004D05CA">
              <w:rPr>
                <w:sz w:val="22"/>
                <w:szCs w:val="22"/>
              </w:rPr>
              <w:t>.2020</w:t>
            </w:r>
          </w:p>
        </w:tc>
        <w:tc>
          <w:tcPr>
            <w:tcW w:w="1418" w:type="dxa"/>
            <w:shd w:val="clear" w:color="auto" w:fill="FFFFFF"/>
          </w:tcPr>
          <w:p w:rsidR="00DE2E2F" w:rsidRDefault="00DE2E2F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E2E2F" w:rsidRDefault="00DE2E2F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E2E2F" w:rsidRDefault="00DE2E2F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E2E2F" w:rsidRDefault="00DE2E2F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E2E2F" w:rsidRPr="004D05CA" w:rsidRDefault="00DE2E2F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D05C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14.30-15.00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E2E2F" w:rsidRPr="004D05CA" w:rsidRDefault="00DE2E2F" w:rsidP="00A9338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70DAA">
              <w:rPr>
                <w:sz w:val="22"/>
                <w:szCs w:val="22"/>
              </w:rPr>
              <w:t>Военный танец «Смуглянка» с элементами народного танца.</w:t>
            </w:r>
          </w:p>
        </w:tc>
        <w:tc>
          <w:tcPr>
            <w:tcW w:w="1701" w:type="dxa"/>
            <w:shd w:val="clear" w:color="auto" w:fill="FFFFFF"/>
          </w:tcPr>
          <w:p w:rsidR="00DE2E2F" w:rsidRDefault="00DE2E2F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432AEA" w:rsidRPr="004D05C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432AEA">
              <w:rPr>
                <w:sz w:val="22"/>
                <w:szCs w:val="22"/>
              </w:rPr>
              <w:t>Разучивание новой, закрепление разученной связк</w:t>
            </w:r>
            <w:r>
              <w:rPr>
                <w:sz w:val="22"/>
                <w:szCs w:val="22"/>
              </w:rPr>
              <w:t>и</w:t>
            </w:r>
            <w:r w:rsidRPr="00432AEA">
              <w:rPr>
                <w:sz w:val="22"/>
                <w:szCs w:val="22"/>
              </w:rPr>
              <w:t xml:space="preserve"> военного танца «Смуглянка»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E2E2F" w:rsidRPr="004D05CA" w:rsidRDefault="00F806D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32AEA">
              <w:rPr>
                <w:sz w:val="22"/>
                <w:szCs w:val="22"/>
              </w:rPr>
              <w:t>овторение</w:t>
            </w:r>
            <w:r>
              <w:rPr>
                <w:sz w:val="22"/>
                <w:szCs w:val="22"/>
              </w:rPr>
              <w:t xml:space="preserve"> упражнений </w:t>
            </w:r>
            <w:r w:rsidRPr="00432AEA">
              <w:rPr>
                <w:sz w:val="22"/>
                <w:szCs w:val="22"/>
              </w:rPr>
              <w:t xml:space="preserve"> за преподавателем. Разучивание новых элементов и </w:t>
            </w:r>
            <w:r>
              <w:rPr>
                <w:sz w:val="22"/>
                <w:szCs w:val="22"/>
              </w:rPr>
              <w:t>связок.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E2E2F" w:rsidRPr="004D05CA" w:rsidRDefault="00DE2E2F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806D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.04.20</w:t>
            </w:r>
          </w:p>
        </w:tc>
        <w:tc>
          <w:tcPr>
            <w:tcW w:w="1417" w:type="dxa"/>
            <w:shd w:val="clear" w:color="auto" w:fill="FFFFFF"/>
          </w:tcPr>
          <w:p w:rsidR="00DE2E2F" w:rsidRDefault="00DE2E2F" w:rsidP="00553FB8">
            <w:pPr>
              <w:rPr>
                <w:rFonts w:ascii="Times New Roman" w:hAnsi="Times New Roman" w:cs="Times New Roman"/>
              </w:rPr>
            </w:pPr>
          </w:p>
          <w:p w:rsidR="00DE2E2F" w:rsidRDefault="00DE2E2F" w:rsidP="00553FB8">
            <w:pPr>
              <w:rPr>
                <w:rFonts w:ascii="Times New Roman" w:hAnsi="Times New Roman" w:cs="Times New Roman"/>
              </w:rPr>
            </w:pPr>
          </w:p>
          <w:p w:rsidR="00DE2E2F" w:rsidRDefault="00DE2E2F" w:rsidP="00553FB8">
            <w:pPr>
              <w:rPr>
                <w:rFonts w:ascii="Times New Roman" w:hAnsi="Times New Roman" w:cs="Times New Roman"/>
              </w:rPr>
            </w:pPr>
          </w:p>
          <w:p w:rsidR="00DE2E2F" w:rsidRDefault="00DE2E2F" w:rsidP="00553FB8">
            <w:pPr>
              <w:rPr>
                <w:rFonts w:ascii="Times New Roman" w:hAnsi="Times New Roman" w:cs="Times New Roman"/>
              </w:rPr>
            </w:pPr>
          </w:p>
          <w:p w:rsidR="00DE2E2F" w:rsidRPr="00DE2E2F" w:rsidRDefault="00DE2E2F" w:rsidP="0055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DE2E2F">
              <w:rPr>
                <w:rFonts w:ascii="Times New Roman" w:hAnsi="Times New Roman" w:cs="Times New Roman"/>
              </w:rPr>
              <w:t>ZOOM</w:t>
            </w:r>
          </w:p>
        </w:tc>
        <w:tc>
          <w:tcPr>
            <w:tcW w:w="1134" w:type="dxa"/>
            <w:shd w:val="clear" w:color="auto" w:fill="FFFFFF"/>
          </w:tcPr>
          <w:p w:rsidR="00DE2E2F" w:rsidRDefault="00DE2E2F" w:rsidP="00553FB8">
            <w:pPr>
              <w:rPr>
                <w:rFonts w:ascii="Times New Roman" w:hAnsi="Times New Roman" w:cs="Times New Roman"/>
              </w:rPr>
            </w:pPr>
          </w:p>
          <w:p w:rsidR="00DE2E2F" w:rsidRDefault="00DE2E2F" w:rsidP="00553FB8">
            <w:pPr>
              <w:rPr>
                <w:rFonts w:ascii="Times New Roman" w:hAnsi="Times New Roman" w:cs="Times New Roman"/>
              </w:rPr>
            </w:pPr>
          </w:p>
          <w:p w:rsidR="00DE2E2F" w:rsidRDefault="00DE2E2F" w:rsidP="00553FB8">
            <w:pPr>
              <w:rPr>
                <w:rFonts w:ascii="Times New Roman" w:hAnsi="Times New Roman" w:cs="Times New Roman"/>
              </w:rPr>
            </w:pPr>
          </w:p>
          <w:p w:rsidR="00DE2E2F" w:rsidRPr="00DE2E2F" w:rsidRDefault="00DE2E2F" w:rsidP="00553FB8">
            <w:pPr>
              <w:rPr>
                <w:rFonts w:ascii="Times New Roman" w:hAnsi="Times New Roman" w:cs="Times New Roman"/>
              </w:rPr>
            </w:pPr>
            <w:proofErr w:type="spellStart"/>
            <w:r w:rsidRPr="00DE2E2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DE2E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E2E2F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4D05CA" w:rsidRPr="00716EF0" w:rsidTr="00AF09F3">
        <w:trPr>
          <w:cantSplit/>
          <w:trHeight w:val="2320"/>
        </w:trPr>
        <w:tc>
          <w:tcPr>
            <w:tcW w:w="572" w:type="dxa"/>
            <w:shd w:val="clear" w:color="auto" w:fill="FFFFFF"/>
          </w:tcPr>
          <w:p w:rsidR="004D05CA" w:rsidRDefault="004D05CA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4D05CA" w:rsidRDefault="004D05CA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4D05CA" w:rsidRDefault="004D05CA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4D05CA" w:rsidRDefault="004D05CA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4D05CA" w:rsidRPr="004D05CA" w:rsidRDefault="004D05CA" w:rsidP="004D05CA">
            <w:pPr>
              <w:jc w:val="center"/>
              <w:rPr>
                <w:rFonts w:ascii="Times New Roman" w:hAnsi="Times New Roman" w:cs="Times New Roman"/>
              </w:rPr>
            </w:pPr>
            <w:r w:rsidRPr="004D0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2" w:type="dxa"/>
            <w:shd w:val="clear" w:color="auto" w:fill="FFFFFF"/>
          </w:tcPr>
          <w:p w:rsidR="004D05CA" w:rsidRDefault="004D05CA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4D05CA" w:rsidRDefault="004D05CA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4D05CA" w:rsidRDefault="004D05CA" w:rsidP="004D05CA">
            <w:pPr>
              <w:jc w:val="center"/>
              <w:rPr>
                <w:rFonts w:ascii="Times New Roman" w:hAnsi="Times New Roman" w:cs="Times New Roman"/>
              </w:rPr>
            </w:pPr>
          </w:p>
          <w:p w:rsidR="004D05CA" w:rsidRPr="004D05CA" w:rsidRDefault="004D05CA" w:rsidP="004D05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5CA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4D05CA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720" w:type="dxa"/>
            <w:shd w:val="clear" w:color="auto" w:fill="FFFFFF"/>
            <w:textDirection w:val="btLr"/>
            <w:vAlign w:val="center"/>
          </w:tcPr>
          <w:p w:rsidR="004D05CA" w:rsidRPr="004D05CA" w:rsidRDefault="004D05CA" w:rsidP="00716EF0">
            <w:pPr>
              <w:pStyle w:val="a7"/>
              <w:shd w:val="clear" w:color="auto" w:fill="auto"/>
              <w:ind w:left="113" w:right="113"/>
              <w:rPr>
                <w:sz w:val="22"/>
                <w:szCs w:val="22"/>
              </w:rPr>
            </w:pPr>
            <w:r w:rsidRPr="004D05CA">
              <w:rPr>
                <w:sz w:val="22"/>
                <w:szCs w:val="22"/>
              </w:rPr>
              <w:t>Искусство театра</w:t>
            </w:r>
          </w:p>
        </w:tc>
        <w:tc>
          <w:tcPr>
            <w:tcW w:w="675" w:type="dxa"/>
            <w:shd w:val="clear" w:color="auto" w:fill="FFFFFF"/>
            <w:textDirection w:val="btLr"/>
          </w:tcPr>
          <w:p w:rsidR="004D05CA" w:rsidRDefault="004D05CA" w:rsidP="00716EF0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05CA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4D05CA" w:rsidRPr="004D05CA" w:rsidRDefault="004D05CA" w:rsidP="00716EF0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05CA">
              <w:rPr>
                <w:rFonts w:ascii="Times New Roman" w:hAnsi="Times New Roman" w:cs="Times New Roman"/>
                <w:sz w:val="22"/>
                <w:szCs w:val="22"/>
              </w:rPr>
              <w:t>танец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05CA" w:rsidRPr="004D05CA" w:rsidRDefault="00F806D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4D05CA" w:rsidRPr="004D05C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4D05CA" w:rsidRPr="004D05CA">
              <w:rPr>
                <w:sz w:val="22"/>
                <w:szCs w:val="22"/>
              </w:rPr>
              <w:t>.2020</w:t>
            </w:r>
          </w:p>
        </w:tc>
        <w:tc>
          <w:tcPr>
            <w:tcW w:w="1418" w:type="dxa"/>
            <w:shd w:val="clear" w:color="auto" w:fill="FFFFFF"/>
          </w:tcPr>
          <w:p w:rsid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D05CA" w:rsidRPr="004D05CA" w:rsidRDefault="004D05CA" w:rsidP="004D05C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D05C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15.10-15.40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05CA" w:rsidRPr="004D05CA" w:rsidRDefault="00570DAA" w:rsidP="00A9338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70DAA">
              <w:rPr>
                <w:sz w:val="22"/>
                <w:szCs w:val="22"/>
              </w:rPr>
              <w:t>Военный танец «Смуглянка» с элементами народного танца.</w:t>
            </w:r>
          </w:p>
        </w:tc>
        <w:tc>
          <w:tcPr>
            <w:tcW w:w="1701" w:type="dxa"/>
            <w:shd w:val="clear" w:color="auto" w:fill="FFFFFF"/>
          </w:tcPr>
          <w:p w:rsidR="004D05CA" w:rsidRDefault="00432AE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432AEA" w:rsidRDefault="00432AE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432AEA" w:rsidRDefault="00432AEA" w:rsidP="00432AEA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32AEA" w:rsidRPr="004D05CA" w:rsidRDefault="00F806D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432AEA">
              <w:rPr>
                <w:sz w:val="22"/>
                <w:szCs w:val="22"/>
              </w:rPr>
              <w:t xml:space="preserve">Повторение </w:t>
            </w:r>
            <w:r>
              <w:rPr>
                <w:sz w:val="22"/>
                <w:szCs w:val="22"/>
              </w:rPr>
              <w:t xml:space="preserve">ранее разученных </w:t>
            </w:r>
            <w:r w:rsidRPr="00432AEA">
              <w:rPr>
                <w:sz w:val="22"/>
                <w:szCs w:val="22"/>
              </w:rPr>
              <w:t>элементов танца</w:t>
            </w:r>
            <w:r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FFFFFF"/>
            <w:vAlign w:val="center"/>
          </w:tcPr>
          <w:p w:rsidR="004D05CA" w:rsidRPr="004D05CA" w:rsidRDefault="00F806DA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ранее изученных элементов.</w:t>
            </w:r>
            <w:r w:rsidRPr="00432AEA">
              <w:rPr>
                <w:sz w:val="22"/>
                <w:szCs w:val="22"/>
              </w:rPr>
              <w:t xml:space="preserve"> Демонстрация по одному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5CA" w:rsidRPr="004D05CA" w:rsidRDefault="004D05CA" w:rsidP="00F806D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806D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</w:t>
            </w:r>
            <w:r w:rsidR="00F806D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E2E2F" w:rsidRPr="00DE2E2F" w:rsidRDefault="00DE2E2F" w:rsidP="00DE2E2F">
            <w:pPr>
              <w:pStyle w:val="a7"/>
              <w:jc w:val="center"/>
              <w:rPr>
                <w:sz w:val="22"/>
                <w:szCs w:val="22"/>
                <w:lang w:val="en-US"/>
              </w:rPr>
            </w:pPr>
          </w:p>
          <w:p w:rsidR="00DE2E2F" w:rsidRPr="00DE2E2F" w:rsidRDefault="00DE2E2F" w:rsidP="00DE2E2F">
            <w:pPr>
              <w:pStyle w:val="a7"/>
              <w:jc w:val="center"/>
              <w:rPr>
                <w:sz w:val="22"/>
                <w:szCs w:val="22"/>
                <w:lang w:val="en-US"/>
              </w:rPr>
            </w:pPr>
          </w:p>
          <w:p w:rsidR="00DE2E2F" w:rsidRPr="00DE2E2F" w:rsidRDefault="00DE2E2F" w:rsidP="00DE2E2F">
            <w:pPr>
              <w:pStyle w:val="a7"/>
              <w:jc w:val="center"/>
              <w:rPr>
                <w:sz w:val="22"/>
                <w:szCs w:val="22"/>
                <w:lang w:val="en-US"/>
              </w:rPr>
            </w:pPr>
          </w:p>
          <w:p w:rsidR="00DE2E2F" w:rsidRPr="00DE2E2F" w:rsidRDefault="00DE2E2F" w:rsidP="00DE2E2F">
            <w:pPr>
              <w:pStyle w:val="a7"/>
              <w:jc w:val="center"/>
              <w:rPr>
                <w:sz w:val="22"/>
                <w:szCs w:val="22"/>
                <w:lang w:val="en-US"/>
              </w:rPr>
            </w:pPr>
          </w:p>
          <w:p w:rsidR="00DE2E2F" w:rsidRPr="00DE2E2F" w:rsidRDefault="00DE2E2F" w:rsidP="00DE2E2F">
            <w:pPr>
              <w:pStyle w:val="a7"/>
              <w:jc w:val="center"/>
              <w:rPr>
                <w:sz w:val="22"/>
                <w:szCs w:val="22"/>
                <w:lang w:val="en-US"/>
              </w:rPr>
            </w:pPr>
            <w:r w:rsidRPr="00DE2E2F">
              <w:rPr>
                <w:sz w:val="22"/>
                <w:szCs w:val="22"/>
                <w:lang w:val="en-US"/>
              </w:rPr>
              <w:t>ZOOM</w:t>
            </w:r>
            <w:r w:rsidRPr="00DE2E2F">
              <w:rPr>
                <w:sz w:val="22"/>
                <w:szCs w:val="22"/>
                <w:lang w:val="en-US"/>
              </w:rPr>
              <w:tab/>
            </w:r>
          </w:p>
          <w:p w:rsidR="00DE2E2F" w:rsidRPr="00DE2E2F" w:rsidRDefault="00DE2E2F" w:rsidP="00DE2E2F">
            <w:pPr>
              <w:pStyle w:val="a7"/>
              <w:jc w:val="center"/>
              <w:rPr>
                <w:sz w:val="22"/>
                <w:szCs w:val="22"/>
                <w:lang w:val="en-US"/>
              </w:rPr>
            </w:pPr>
          </w:p>
          <w:p w:rsidR="00DE2E2F" w:rsidRPr="00DE2E2F" w:rsidRDefault="00DE2E2F" w:rsidP="00DE2E2F">
            <w:pPr>
              <w:pStyle w:val="a7"/>
              <w:jc w:val="center"/>
              <w:rPr>
                <w:sz w:val="22"/>
                <w:szCs w:val="22"/>
                <w:lang w:val="en-US"/>
              </w:rPr>
            </w:pPr>
          </w:p>
          <w:p w:rsidR="004D05CA" w:rsidRPr="004D05CA" w:rsidRDefault="004D05CA" w:rsidP="00DE2E2F">
            <w:pPr>
              <w:pStyle w:val="a7"/>
              <w:shd w:val="clear" w:color="auto" w:fill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D05CA" w:rsidRPr="004D05CA" w:rsidRDefault="00DE2E2F" w:rsidP="00835C58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DE2E2F">
              <w:rPr>
                <w:sz w:val="22"/>
                <w:szCs w:val="22"/>
              </w:rPr>
              <w:t>Ватсап</w:t>
            </w:r>
            <w:proofErr w:type="spellEnd"/>
            <w:r w:rsidRPr="00DE2E2F">
              <w:rPr>
                <w:sz w:val="22"/>
                <w:szCs w:val="22"/>
              </w:rPr>
              <w:t xml:space="preserve"> и </w:t>
            </w:r>
            <w:proofErr w:type="spellStart"/>
            <w:r w:rsidRPr="00DE2E2F">
              <w:rPr>
                <w:sz w:val="22"/>
                <w:szCs w:val="22"/>
              </w:rPr>
              <w:t>ВКонтакте</w:t>
            </w:r>
            <w:proofErr w:type="spellEnd"/>
          </w:p>
        </w:tc>
      </w:tr>
    </w:tbl>
    <w:p w:rsidR="003D777F" w:rsidRPr="00835C58" w:rsidRDefault="003D777F" w:rsidP="00835C58"/>
    <w:sectPr w:rsidR="003D777F" w:rsidRPr="00835C58" w:rsidSect="00731609">
      <w:pgSz w:w="16838" w:h="11906" w:orient="landscape"/>
      <w:pgMar w:top="71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136DC7"/>
    <w:rsid w:val="00225B05"/>
    <w:rsid w:val="00236300"/>
    <w:rsid w:val="002F54BE"/>
    <w:rsid w:val="003D777F"/>
    <w:rsid w:val="00406681"/>
    <w:rsid w:val="00432AEA"/>
    <w:rsid w:val="0046199F"/>
    <w:rsid w:val="004D05CA"/>
    <w:rsid w:val="00570DAA"/>
    <w:rsid w:val="005B126E"/>
    <w:rsid w:val="005C4BBF"/>
    <w:rsid w:val="00692A46"/>
    <w:rsid w:val="00716EF0"/>
    <w:rsid w:val="00731609"/>
    <w:rsid w:val="007700E5"/>
    <w:rsid w:val="007A7131"/>
    <w:rsid w:val="00835C58"/>
    <w:rsid w:val="0085343C"/>
    <w:rsid w:val="009D71AF"/>
    <w:rsid w:val="00A93380"/>
    <w:rsid w:val="00B579BB"/>
    <w:rsid w:val="00CE60A7"/>
    <w:rsid w:val="00D755D1"/>
    <w:rsid w:val="00DE2E2F"/>
    <w:rsid w:val="00E27ED0"/>
    <w:rsid w:val="00E364EF"/>
    <w:rsid w:val="00E57583"/>
    <w:rsid w:val="00E96C83"/>
    <w:rsid w:val="00EA156F"/>
    <w:rsid w:val="00EF6113"/>
    <w:rsid w:val="00F806DA"/>
    <w:rsid w:val="00FE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4">
    <w:name w:val="Подпись к таблице_"/>
    <w:link w:val="a5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6">
    <w:name w:val="Другое_"/>
    <w:link w:val="a7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styleId="a8">
    <w:name w:val="Hyperlink"/>
    <w:uiPriority w:val="99"/>
    <w:rsid w:val="002F54BE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4">
    <w:name w:val="Подпись к таблице_"/>
    <w:link w:val="a5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6">
    <w:name w:val="Другое_"/>
    <w:link w:val="a7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styleId="a8">
    <w:name w:val="Hyperlink"/>
    <w:uiPriority w:val="99"/>
    <w:rsid w:val="002F54B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76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учебный график Вахитовой Разили Альфатовны</vt:lpstr>
    </vt:vector>
  </TitlesOfParts>
  <Company>diakov.net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учебный график Вахитовой Разили Альфатовны</dc:title>
  <dc:creator>Пользователь</dc:creator>
  <cp:lastModifiedBy>Рамиль</cp:lastModifiedBy>
  <cp:revision>3</cp:revision>
  <dcterms:created xsi:type="dcterms:W3CDTF">2020-04-27T14:12:00Z</dcterms:created>
  <dcterms:modified xsi:type="dcterms:W3CDTF">2020-04-27T14:22:00Z</dcterms:modified>
</cp:coreProperties>
</file>